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before="312" w:beforeLines="100" w:line="360" w:lineRule="auto"/>
        <w:jc w:val="left"/>
        <w:outlineLvl w:val="1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bookmarkStart w:id="0" w:name="_Toc26569"/>
      <w:bookmarkStart w:id="1" w:name="_Toc16962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供应商报名登记表</w:t>
      </w:r>
      <w:bookmarkEnd w:id="0"/>
      <w:bookmarkEnd w:id="1"/>
    </w:p>
    <w:p>
      <w:pPr>
        <w:spacing w:line="360" w:lineRule="auto"/>
        <w:jc w:val="center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供应商报名登记表</w:t>
      </w:r>
    </w:p>
    <w:tbl>
      <w:tblPr>
        <w:tblStyle w:val="2"/>
        <w:tblW w:w="9612" w:type="dxa"/>
        <w:tblInd w:w="-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0"/>
        <w:gridCol w:w="702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项目编号(必填）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项目名称(必填）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单位名称(必填）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                           （加盖公章）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单位地址(必填）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联系人(必填）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单位固定电话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经办人移动电话(必填）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单位传真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电子邮箱(必填）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备    注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注：</w:t>
      </w:r>
      <w:r>
        <w:rPr>
          <w:rFonts w:hint="eastAsia" w:ascii="仿宋" w:hAnsi="仿宋" w:eastAsia="仿宋" w:cs="仿宋"/>
          <w:color w:val="000000"/>
          <w:sz w:val="24"/>
        </w:rPr>
        <w:t>采用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邮购联系方式的供应商请将报名资料电子版传至</w:t>
      </w:r>
      <w:r>
        <w:rPr>
          <w:rFonts w:hint="eastAsia" w:ascii="仿宋" w:hAnsi="仿宋" w:eastAsia="仿宋" w:cs="仿宋"/>
          <w:color w:val="000000"/>
          <w:lang w:val="en-US" w:eastAsia="zh-CN"/>
        </w:rPr>
        <w:t>邮箱：1109968240@qq.com</w:t>
      </w:r>
      <w:r>
        <w:rPr>
          <w:rFonts w:hint="eastAsia" w:ascii="仿宋" w:hAnsi="仿宋" w:eastAsia="仿宋" w:cs="仿宋"/>
          <w:color w:val="000000"/>
          <w:sz w:val="24"/>
        </w:rPr>
        <w:t>，联系电话：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13990037658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。</w:t>
      </w:r>
    </w:p>
    <w:p>
      <w:bookmarkStart w:id="2" w:name="_GoBack"/>
      <w:bookmarkEnd w:id="2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E10FE"/>
    <w:rsid w:val="0F8E10FE"/>
    <w:rsid w:val="36BC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2026-06-22T07:22:00Z</dcterms:created>
  <dc:creator>Administrator</dc:creator>
  <cp:lastModifiedBy>Administrator</cp:lastModifiedBy>
  <dcterms:modified xsi:type="dcterms:W3CDTF">2026-07-06T06:50:04Z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0033EC3887A147A185647F7945D69119</vt:lpwstr>
  </property>
</Properties>
</file>