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报</w:t>
      </w:r>
      <w:r>
        <w:rPr>
          <w:rFonts w:hint="eastAsia" w:ascii="楷体" w:hAnsi="楷体" w:eastAsia="楷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sz w:val="44"/>
          <w:szCs w:val="44"/>
        </w:rPr>
        <w:t>价</w:t>
      </w:r>
      <w:r>
        <w:rPr>
          <w:rFonts w:hint="eastAsia" w:ascii="楷体" w:hAnsi="楷体" w:eastAsia="楷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sz w:val="44"/>
          <w:szCs w:val="44"/>
        </w:rPr>
        <w:t>单</w:t>
      </w:r>
    </w:p>
    <w:tbl>
      <w:tblPr>
        <w:tblStyle w:val="6"/>
        <w:tblpPr w:leftFromText="180" w:rightFromText="180" w:vertAnchor="text" w:horzAnchor="page" w:tblpX="1553" w:tblpY="121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1710"/>
        <w:gridCol w:w="2991"/>
        <w:gridCol w:w="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1" w:type="pct"/>
            <w:noWrap w:val="0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32"/>
                <w:vertAlign w:val="baseline"/>
                <w:lang w:val="en-US" w:eastAsia="zh-CN"/>
              </w:rPr>
              <w:t>项目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1003" w:type="pct"/>
            <w:noWrap w:val="0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32"/>
                <w:vertAlign w:val="baseline"/>
                <w:lang w:val="en-US" w:eastAsia="zh-CN"/>
              </w:rPr>
              <w:t>服务期</w:t>
            </w:r>
          </w:p>
        </w:tc>
        <w:tc>
          <w:tcPr>
            <w:tcW w:w="1755" w:type="pct"/>
            <w:noWrap w:val="0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32"/>
                <w:vertAlign w:val="baseline"/>
                <w:lang w:val="en-US" w:eastAsia="zh-CN"/>
              </w:rPr>
              <w:t>报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价（元）</w:t>
            </w:r>
          </w:p>
        </w:tc>
        <w:tc>
          <w:tcPr>
            <w:tcW w:w="549" w:type="pct"/>
            <w:noWrap w:val="0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1691" w:type="pct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32"/>
                <w:vertAlign w:val="baseline"/>
                <w:lang w:val="en-US" w:eastAsia="zh-CN"/>
              </w:rPr>
              <w:t>自贡市精神卫生中心</w:t>
            </w:r>
            <w:r>
              <w:rPr>
                <w:rFonts w:hint="eastAsia" w:cs="Times New Roman"/>
                <w:sz w:val="24"/>
                <w:szCs w:val="32"/>
                <w:vertAlign w:val="baseline"/>
                <w:lang w:val="en-US" w:eastAsia="zh-CN"/>
              </w:rPr>
              <w:t>空调维保服务</w:t>
            </w:r>
          </w:p>
        </w:tc>
        <w:tc>
          <w:tcPr>
            <w:tcW w:w="1003" w:type="pct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32"/>
                <w:vertAlign w:val="baseline"/>
                <w:lang w:val="en-US" w:eastAsia="zh-CN"/>
              </w:rPr>
              <w:t>1年</w:t>
            </w:r>
          </w:p>
        </w:tc>
        <w:tc>
          <w:tcPr>
            <w:tcW w:w="1755" w:type="pct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/>
    <w:p>
      <w:pPr>
        <w:pStyle w:val="2"/>
      </w:pPr>
    </w:p>
    <w:tbl>
      <w:tblPr>
        <w:tblStyle w:val="5"/>
        <w:tblW w:w="69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8" w:hRule="atLeast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公司名称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盖章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  <w:r>
              <w:rPr>
                <w:rFonts w:hint="eastAsia" w:ascii="楷体" w:hAnsi="楷体" w:eastAsia="楷体"/>
                <w:sz w:val="24"/>
              </w:rPr>
              <w:t>：</w:t>
            </w:r>
          </w:p>
        </w:tc>
        <w:tc>
          <w:tcPr>
            <w:tcW w:w="5582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4"/>
              <w:rPr>
                <w:rFonts w:hint="eastAsia" w:ascii="楷体" w:hAnsi="楷体" w:eastAsia="楷体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报价时间</w:t>
            </w:r>
            <w:r>
              <w:rPr>
                <w:rFonts w:hint="eastAsia" w:ascii="楷体" w:hAnsi="楷体" w:eastAsia="楷体"/>
                <w:sz w:val="24"/>
              </w:rPr>
              <w:t>：</w:t>
            </w:r>
          </w:p>
        </w:tc>
        <w:tc>
          <w:tcPr>
            <w:tcW w:w="5582" w:type="dxa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 xml:space="preserve">    年  月  日</w:t>
            </w:r>
          </w:p>
        </w:tc>
      </w:tr>
    </w:tbl>
    <w:p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F2168"/>
    <w:rsid w:val="17C1544C"/>
    <w:rsid w:val="1FD82980"/>
    <w:rsid w:val="3C083360"/>
    <w:rsid w:val="41D13C6C"/>
    <w:rsid w:val="5336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2025-10-14T00:13:00Z</dcterms:created>
  <dc:creator>Administrator</dc:creator>
  <cp:lastModifiedBy>Administrator</cp:lastModifiedBy>
  <dcterms:modified xsi:type="dcterms:W3CDTF">2026-09-18T00:27:02Z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19B699DD76E04081B8A312C676875E7C</vt:lpwstr>
  </property>
</Properties>
</file>